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A" w:rsidRPr="003A4095" w:rsidRDefault="00C92AD6" w:rsidP="00C92AD6">
      <w:pPr>
        <w:jc w:val="center"/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L</w:t>
      </w:r>
      <w:r w:rsidR="00C2734E" w:rsidRPr="003A4095">
        <w:rPr>
          <w:rFonts w:ascii="Georgia" w:hAnsi="Georgia"/>
          <w:b/>
          <w:szCs w:val="28"/>
        </w:rPr>
        <w:t>’AMORE NON HA TEMPO</w:t>
      </w:r>
    </w:p>
    <w:p w:rsidR="00C92AD6" w:rsidRPr="003A4095" w:rsidRDefault="00C92AD6" w:rsidP="00C92AD6">
      <w:pPr>
        <w:jc w:val="center"/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Per una spiritualità della carità</w:t>
      </w:r>
    </w:p>
    <w:p w:rsidR="00C92AD6" w:rsidRPr="003A4095" w:rsidRDefault="00C92AD6" w:rsidP="00C92AD6">
      <w:pPr>
        <w:jc w:val="center"/>
        <w:rPr>
          <w:rFonts w:ascii="Georgia" w:hAnsi="Georgia"/>
          <w:szCs w:val="28"/>
        </w:rPr>
      </w:pPr>
    </w:p>
    <w:p w:rsidR="00C92AD6" w:rsidRPr="003A4095" w:rsidRDefault="00C92AD6" w:rsidP="00C92AD6">
      <w:pPr>
        <w:jc w:val="center"/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Genova, </w:t>
      </w:r>
      <w:r w:rsidR="00A72BAE" w:rsidRPr="003A4095">
        <w:rPr>
          <w:rFonts w:ascii="Georgia" w:hAnsi="Georgia"/>
          <w:szCs w:val="28"/>
        </w:rPr>
        <w:t>25 settembre 2017</w:t>
      </w:r>
    </w:p>
    <w:p w:rsidR="00C92AD6" w:rsidRPr="003A4095" w:rsidRDefault="00C92AD6" w:rsidP="00C92AD6">
      <w:pPr>
        <w:jc w:val="center"/>
        <w:rPr>
          <w:rFonts w:ascii="Georgia" w:hAnsi="Georgia"/>
          <w:szCs w:val="28"/>
        </w:rPr>
      </w:pPr>
    </w:p>
    <w:p w:rsidR="00C92AD6" w:rsidRPr="003A4095" w:rsidRDefault="00C92AD6" w:rsidP="00C92AD6">
      <w:pPr>
        <w:jc w:val="center"/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ABSTRACT</w:t>
      </w:r>
    </w:p>
    <w:p w:rsidR="00A72BAE" w:rsidRPr="003A4095" w:rsidRDefault="00A72BAE">
      <w:pPr>
        <w:rPr>
          <w:rFonts w:ascii="Georgia" w:hAnsi="Georgia"/>
          <w:szCs w:val="28"/>
        </w:rPr>
      </w:pPr>
    </w:p>
    <w:p w:rsidR="00A72BAE" w:rsidRPr="003A4095" w:rsidRDefault="00A72BAE">
      <w:pPr>
        <w:rPr>
          <w:rFonts w:ascii="Georgia" w:hAnsi="Georgia"/>
          <w:szCs w:val="28"/>
        </w:rPr>
      </w:pPr>
    </w:p>
    <w:p w:rsidR="00C92AD6" w:rsidRPr="003A4095" w:rsidRDefault="00C92AD6">
      <w:pPr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Di Umberto Folena</w:t>
      </w:r>
    </w:p>
    <w:p w:rsidR="00C92AD6" w:rsidRPr="003A4095" w:rsidRDefault="00C92AD6">
      <w:pPr>
        <w:rPr>
          <w:rFonts w:ascii="Georgia" w:hAnsi="Georgia"/>
          <w:szCs w:val="28"/>
        </w:rPr>
      </w:pPr>
    </w:p>
    <w:p w:rsidR="00C92AD6" w:rsidRPr="003A4095" w:rsidRDefault="002178CD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 xml:space="preserve">Prologo. </w:t>
      </w:r>
      <w:r w:rsidR="00C92AD6" w:rsidRPr="003A4095">
        <w:rPr>
          <w:rFonts w:ascii="Georgia" w:hAnsi="Georgia"/>
          <w:b/>
          <w:szCs w:val="28"/>
          <w:u w:val="single"/>
        </w:rPr>
        <w:t>Più tempo per vivere</w:t>
      </w:r>
    </w:p>
    <w:p w:rsidR="00C92AD6" w:rsidRPr="003A4095" w:rsidRDefault="00C92AD6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Il tempo che ci è dato ci sembra non bastare mai. Siamo affamati di tempo. Ne vorremmo di più. Non necessariamente per noi, egoisticamente; ma anche, spesso soprattutto per gli altri. E questo ci rende insoddisfatti.</w:t>
      </w:r>
    </w:p>
    <w:p w:rsidR="00C92AD6" w:rsidRPr="003A4095" w:rsidRDefault="00C92AD6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In </w:t>
      </w:r>
      <w:proofErr w:type="spellStart"/>
      <w:r w:rsidRPr="003A4095">
        <w:rPr>
          <w:rFonts w:ascii="Georgia" w:hAnsi="Georgia"/>
          <w:i/>
          <w:szCs w:val="28"/>
        </w:rPr>
        <w:t>Blade</w:t>
      </w:r>
      <w:proofErr w:type="spellEnd"/>
      <w:r w:rsidRPr="003A4095">
        <w:rPr>
          <w:rFonts w:ascii="Georgia" w:hAnsi="Georgia"/>
          <w:i/>
          <w:szCs w:val="28"/>
        </w:rPr>
        <w:t xml:space="preserve"> </w:t>
      </w:r>
      <w:proofErr w:type="spellStart"/>
      <w:r w:rsidRPr="003A4095">
        <w:rPr>
          <w:rFonts w:ascii="Georgia" w:hAnsi="Georgia"/>
          <w:i/>
          <w:szCs w:val="28"/>
        </w:rPr>
        <w:t>Runner</w:t>
      </w:r>
      <w:proofErr w:type="spellEnd"/>
      <w:r w:rsidRPr="003A4095">
        <w:rPr>
          <w:rFonts w:ascii="Georgia" w:hAnsi="Georgia"/>
          <w:szCs w:val="28"/>
        </w:rPr>
        <w:t xml:space="preserve"> (1982) il replicante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 xml:space="preserve"> cerca colui che lo ha fabbricato. La </w:t>
      </w:r>
      <w:r w:rsidR="00A72BAE" w:rsidRPr="003A4095">
        <w:rPr>
          <w:rFonts w:ascii="Georgia" w:hAnsi="Georgia"/>
          <w:szCs w:val="28"/>
        </w:rPr>
        <w:t>creatura va dal suo creatore con</w:t>
      </w:r>
      <w:r w:rsidRPr="003A4095">
        <w:rPr>
          <w:rFonts w:ascii="Georgia" w:hAnsi="Georgia"/>
          <w:szCs w:val="28"/>
        </w:rPr>
        <w:t xml:space="preserve"> un’unica richiesta: tempo, più tempo. I replicanti hanno un timer inserito nel </w:t>
      </w:r>
      <w:proofErr w:type="spellStart"/>
      <w:r w:rsidRPr="003A4095">
        <w:rPr>
          <w:rFonts w:ascii="Georgia" w:hAnsi="Georgia"/>
          <w:szCs w:val="28"/>
        </w:rPr>
        <w:t>Dna</w:t>
      </w:r>
      <w:proofErr w:type="spellEnd"/>
      <w:r w:rsidRPr="003A4095">
        <w:rPr>
          <w:rFonts w:ascii="Georgia" w:hAnsi="Georgia"/>
          <w:szCs w:val="28"/>
        </w:rPr>
        <w:t xml:space="preserve">: dopo quattro anni terminano. Ma è il destino di tutti noi: terminare, presto o tardi che sia. Il creatore gli dice che è impossibile.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 xml:space="preserve"> deve essere contento del tempo che ha ricevuto.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 xml:space="preserve"> non lo accetta e uccide il creatore. Da quel mom</w:t>
      </w:r>
      <w:r w:rsidR="00A72BAE" w:rsidRPr="003A4095">
        <w:rPr>
          <w:rFonts w:ascii="Georgia" w:hAnsi="Georgia"/>
          <w:szCs w:val="28"/>
        </w:rPr>
        <w:t>ento è solo, privo di uno scopo</w:t>
      </w:r>
      <w:r w:rsidR="00B367CA" w:rsidRPr="003A4095">
        <w:rPr>
          <w:rFonts w:ascii="Georgia" w:hAnsi="Georgia"/>
          <w:szCs w:val="28"/>
        </w:rPr>
        <w:t xml:space="preserve"> (Appendice 1).</w:t>
      </w:r>
    </w:p>
    <w:p w:rsidR="00C92AD6" w:rsidRPr="003A4095" w:rsidRDefault="00C92AD6">
      <w:pPr>
        <w:rPr>
          <w:rFonts w:ascii="Georgia" w:hAnsi="Georgia"/>
          <w:szCs w:val="28"/>
        </w:rPr>
      </w:pPr>
    </w:p>
    <w:p w:rsidR="00C92AD6" w:rsidRPr="003A4095" w:rsidRDefault="00A71110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Più tempo per amare</w:t>
      </w:r>
    </w:p>
    <w:p w:rsidR="00A71110" w:rsidRPr="003A4095" w:rsidRDefault="00A71110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In </w:t>
      </w:r>
      <w:r w:rsidRPr="003A4095">
        <w:rPr>
          <w:rFonts w:ascii="Georgia" w:hAnsi="Georgia"/>
          <w:i/>
          <w:szCs w:val="28"/>
        </w:rPr>
        <w:t>Nebbia in città</w:t>
      </w:r>
      <w:r w:rsidRPr="003A4095">
        <w:rPr>
          <w:rFonts w:ascii="Georgia" w:hAnsi="Georgia"/>
          <w:szCs w:val="28"/>
        </w:rPr>
        <w:t xml:space="preserve"> un ragazzo chiede più tempo, ma solo per prolungare una notte e poter dichiarare il proprio amore. Lo chiede a un drago a cui aveva reso un favore. </w:t>
      </w:r>
      <w:r w:rsidR="00B367CA" w:rsidRPr="003A4095">
        <w:rPr>
          <w:rFonts w:ascii="Georgia" w:hAnsi="Georgia"/>
          <w:szCs w:val="28"/>
        </w:rPr>
        <w:t>È solo una piccola fiaba. O è la preghiera che a volte abbiamo anche noi elevato? (Appendice 2).</w:t>
      </w:r>
    </w:p>
    <w:p w:rsidR="00B367CA" w:rsidRPr="003A4095" w:rsidRDefault="00B367CA">
      <w:pPr>
        <w:rPr>
          <w:rFonts w:ascii="Georgia" w:hAnsi="Georgia"/>
          <w:szCs w:val="28"/>
        </w:rPr>
      </w:pPr>
    </w:p>
    <w:p w:rsidR="00B367CA" w:rsidRPr="003A4095" w:rsidRDefault="00B367CA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Ma il nostro tempo è davvero “nostro”?</w:t>
      </w:r>
    </w:p>
    <w:p w:rsidR="00B367CA" w:rsidRPr="003A4095" w:rsidRDefault="00B367CA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Di chi è veramente il nostro tempo? Possiamo disporne a piacimento, inseguendo ogni capriccio? Clive S. Lewis (</w:t>
      </w:r>
      <w:r w:rsidRPr="003A4095">
        <w:rPr>
          <w:rFonts w:ascii="Georgia" w:hAnsi="Georgia"/>
          <w:i/>
          <w:szCs w:val="28"/>
        </w:rPr>
        <w:t>Le Lettere di Berlicche</w:t>
      </w:r>
      <w:r w:rsidRPr="003A4095">
        <w:rPr>
          <w:rFonts w:ascii="Georgia" w:hAnsi="Georgia"/>
          <w:szCs w:val="28"/>
        </w:rPr>
        <w:t>) ci suggerisce che troppi uomini cadono vittime di un tragico abbaglio: nulla è realmente “nostro” nel senso del possesso definitivo e arbitrario.</w:t>
      </w:r>
    </w:p>
    <w:p w:rsidR="00B367CA" w:rsidRPr="003A4095" w:rsidRDefault="00B367CA">
      <w:pPr>
        <w:rPr>
          <w:rFonts w:ascii="Georgia" w:hAnsi="Georgia"/>
          <w:szCs w:val="28"/>
        </w:rPr>
      </w:pPr>
    </w:p>
    <w:p w:rsidR="00B367CA" w:rsidRPr="003A4095" w:rsidRDefault="00B367CA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Tempo per consumare…</w:t>
      </w:r>
    </w:p>
    <w:p w:rsidR="00B367CA" w:rsidRPr="003A4095" w:rsidRDefault="00B367CA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Per molti, libertà e felicità significa impiegare il proprio tempo intenti a consumare, soddisfacendo ogni capriccio. Per farlo, cercano ossessivamente di possedere più denaro, veicolo per il possesso (e il potere). Un altro tragico abbaglio in cui anche i più piccoli sono trascinati, fin dai primi anni di età.</w:t>
      </w:r>
    </w:p>
    <w:p w:rsidR="00B367CA" w:rsidRPr="003A4095" w:rsidRDefault="00B367CA">
      <w:pPr>
        <w:rPr>
          <w:rFonts w:ascii="Georgia" w:hAnsi="Georgia"/>
          <w:szCs w:val="28"/>
        </w:rPr>
      </w:pPr>
    </w:p>
    <w:p w:rsidR="00B367CA" w:rsidRPr="003A4095" w:rsidRDefault="00B367CA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… O tempo per produrre. Con amore.</w:t>
      </w:r>
    </w:p>
    <w:p w:rsidR="00B367CA" w:rsidRPr="003A4095" w:rsidRDefault="00B367CA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Sia elogiato il tempo lento, in cui delle cose non ci impadronisce con il potere del denaro, per poi subito consumarle e sostituirle; ma si costruiscono. Si producono. Con amore. Come in </w:t>
      </w:r>
      <w:r w:rsidRPr="003A4095">
        <w:rPr>
          <w:rFonts w:ascii="Georgia" w:hAnsi="Georgia"/>
          <w:i/>
          <w:szCs w:val="28"/>
        </w:rPr>
        <w:t>Ago e filo</w:t>
      </w:r>
      <w:r w:rsidRPr="003A4095">
        <w:rPr>
          <w:rFonts w:ascii="Georgia" w:hAnsi="Georgia"/>
          <w:szCs w:val="28"/>
        </w:rPr>
        <w:t xml:space="preserve"> (Appendice 3).</w:t>
      </w:r>
    </w:p>
    <w:p w:rsidR="00B367CA" w:rsidRPr="003A4095" w:rsidRDefault="00B367CA">
      <w:pPr>
        <w:rPr>
          <w:rFonts w:ascii="Georgia" w:hAnsi="Georgia"/>
          <w:szCs w:val="28"/>
        </w:rPr>
      </w:pPr>
    </w:p>
    <w:p w:rsidR="00B367CA" w:rsidRPr="003A4095" w:rsidRDefault="00B367CA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Tempo per la relazione.</w:t>
      </w:r>
    </w:p>
    <w:p w:rsidR="00B367CA" w:rsidRPr="003A4095" w:rsidRDefault="00B367CA" w:rsidP="00B367CA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Tempo per i legami solidi, stabili, affinati attraverso una relazione d’amore. Come quella spiegata dalla Volpe al Piccolo Principe</w:t>
      </w:r>
      <w:r w:rsidR="002178CD" w:rsidRPr="003A4095">
        <w:rPr>
          <w:rFonts w:ascii="Georgia" w:hAnsi="Georgia"/>
          <w:szCs w:val="28"/>
        </w:rPr>
        <w:t>:</w:t>
      </w:r>
      <w:r w:rsidRPr="003A4095">
        <w:rPr>
          <w:rFonts w:ascii="Georgia" w:hAnsi="Georgia"/>
          <w:szCs w:val="28"/>
        </w:rPr>
        <w:t xml:space="preserve"> </w:t>
      </w:r>
      <w:r w:rsidRPr="003A4095">
        <w:rPr>
          <w:rFonts w:ascii="Georgia" w:hAnsi="Georgia"/>
          <w:bCs/>
          <w:szCs w:val="28"/>
        </w:rPr>
        <w:t>«È il tempo che hai perduto per la tua rosa che la rende così importante».</w:t>
      </w:r>
      <w:r w:rsidR="00A72BAE" w:rsidRPr="003A4095">
        <w:rPr>
          <w:rFonts w:ascii="Georgia" w:hAnsi="Georgia"/>
          <w:bCs/>
          <w:szCs w:val="28"/>
        </w:rPr>
        <w:t xml:space="preserve"> È i</w:t>
      </w:r>
      <w:r w:rsidR="002178CD" w:rsidRPr="003A4095">
        <w:rPr>
          <w:rFonts w:ascii="Georgia" w:hAnsi="Georgia"/>
          <w:bCs/>
          <w:szCs w:val="28"/>
        </w:rPr>
        <w:t xml:space="preserve">l tempo a rendere preziose persone e cose. </w:t>
      </w:r>
      <w:r w:rsidR="00A72BAE" w:rsidRPr="003A4095">
        <w:rPr>
          <w:rFonts w:ascii="Georgia" w:hAnsi="Georgia"/>
          <w:bCs/>
          <w:szCs w:val="28"/>
        </w:rPr>
        <w:t>Il tempo che sappiamo dedicarvi</w:t>
      </w:r>
      <w:r w:rsidR="002178CD" w:rsidRPr="003A4095">
        <w:rPr>
          <w:rFonts w:ascii="Georgia" w:hAnsi="Georgia"/>
          <w:bCs/>
          <w:szCs w:val="28"/>
        </w:rPr>
        <w:t xml:space="preserve"> (Appendice 4)</w:t>
      </w:r>
    </w:p>
    <w:p w:rsidR="00B367CA" w:rsidRPr="003A4095" w:rsidRDefault="00B367CA">
      <w:pPr>
        <w:rPr>
          <w:rFonts w:ascii="Georgia" w:hAnsi="Georgia"/>
          <w:szCs w:val="28"/>
        </w:rPr>
      </w:pPr>
    </w:p>
    <w:p w:rsidR="002178CD" w:rsidRPr="003A4095" w:rsidRDefault="002178CD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lastRenderedPageBreak/>
        <w:t>Legami solidi, legami per sempre</w:t>
      </w:r>
    </w:p>
    <w:p w:rsidR="002178CD" w:rsidRPr="003A4095" w:rsidRDefault="002178CD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I legami solidi – di amore, amicizia, solidali… </w:t>
      </w:r>
      <w:r w:rsidR="00A72BAE" w:rsidRPr="003A4095">
        <w:rPr>
          <w:rFonts w:ascii="Georgia" w:hAnsi="Georgia"/>
          <w:szCs w:val="28"/>
        </w:rPr>
        <w:t>–</w:t>
      </w:r>
      <w:r w:rsidRPr="003A4095">
        <w:rPr>
          <w:rFonts w:ascii="Georgia" w:hAnsi="Georgia"/>
          <w:szCs w:val="28"/>
        </w:rPr>
        <w:t xml:space="preserve"> richiedono tempo, meritano tempo, pretendono tempo. Solo con il tempo si costruiscono i “corpi solidi” di cui parla il sociologo </w:t>
      </w:r>
      <w:proofErr w:type="spellStart"/>
      <w:r w:rsidRPr="003A4095">
        <w:rPr>
          <w:rFonts w:ascii="Georgia" w:hAnsi="Georgia"/>
          <w:szCs w:val="28"/>
        </w:rPr>
        <w:t>Zygmunt</w:t>
      </w:r>
      <w:proofErr w:type="spellEnd"/>
      <w:r w:rsidRPr="003A4095">
        <w:rPr>
          <w:rFonts w:ascii="Georgia" w:hAnsi="Georgia"/>
          <w:szCs w:val="28"/>
        </w:rPr>
        <w:t xml:space="preserve"> </w:t>
      </w:r>
      <w:proofErr w:type="spellStart"/>
      <w:r w:rsidRPr="003A4095">
        <w:rPr>
          <w:rFonts w:ascii="Georgia" w:hAnsi="Georgia"/>
          <w:szCs w:val="28"/>
        </w:rPr>
        <w:t>Bauman</w:t>
      </w:r>
      <w:proofErr w:type="spellEnd"/>
      <w:r w:rsidRPr="003A4095">
        <w:rPr>
          <w:rFonts w:ascii="Georgia" w:hAnsi="Georgia"/>
          <w:szCs w:val="28"/>
        </w:rPr>
        <w:t xml:space="preserve"> in </w:t>
      </w:r>
      <w:r w:rsidRPr="003A4095">
        <w:rPr>
          <w:rFonts w:ascii="Georgia" w:hAnsi="Georgia"/>
          <w:i/>
          <w:szCs w:val="28"/>
        </w:rPr>
        <w:t>Modernità liquida</w:t>
      </w:r>
      <w:r w:rsidRPr="003A4095">
        <w:rPr>
          <w:rFonts w:ascii="Georgia" w:hAnsi="Georgia"/>
          <w:szCs w:val="28"/>
        </w:rPr>
        <w:t>. La “società di consumatori” ci</w:t>
      </w:r>
      <w:r w:rsidR="00A72BAE" w:rsidRPr="003A4095">
        <w:rPr>
          <w:rFonts w:ascii="Georgia" w:hAnsi="Georgia"/>
          <w:szCs w:val="28"/>
        </w:rPr>
        <w:t xml:space="preserve"> vuole</w:t>
      </w:r>
      <w:r w:rsidRPr="003A4095">
        <w:rPr>
          <w:rFonts w:ascii="Georgia" w:hAnsi="Georgia"/>
          <w:szCs w:val="28"/>
        </w:rPr>
        <w:t xml:space="preserve"> soli, isolati, privi di legami, “liquidi” perché così getteremo il tempo nella vana corsa a una vana felicità legata al consumo, quindi irraggiungibile</w:t>
      </w:r>
      <w:r w:rsidR="00A72BAE" w:rsidRPr="003A4095">
        <w:rPr>
          <w:rFonts w:ascii="Georgia" w:hAnsi="Georgia"/>
          <w:szCs w:val="28"/>
        </w:rPr>
        <w:t xml:space="preserve"> e generatrice di ansia</w:t>
      </w:r>
      <w:r w:rsidRPr="003A4095">
        <w:rPr>
          <w:rFonts w:ascii="Georgia" w:hAnsi="Georgia"/>
          <w:szCs w:val="28"/>
        </w:rPr>
        <w:t>. Chi è solo e infelice è più manipolabile e controllabile, più facile alle lusinghe dei consumi come primo, talvolta perfino unico scopo di vita.</w:t>
      </w:r>
      <w:r w:rsidR="00A72BAE" w:rsidRPr="003A4095">
        <w:rPr>
          <w:rFonts w:ascii="Georgia" w:hAnsi="Georgia"/>
          <w:szCs w:val="28"/>
        </w:rPr>
        <w:t xml:space="preserve"> Un consumo a cui consacrare il tempo nell’illusione di placare l’ansia.</w:t>
      </w:r>
    </w:p>
    <w:p w:rsidR="002178CD" w:rsidRPr="003A4095" w:rsidRDefault="002178CD">
      <w:pPr>
        <w:rPr>
          <w:rFonts w:ascii="Georgia" w:hAnsi="Georgia"/>
          <w:szCs w:val="28"/>
        </w:rPr>
      </w:pPr>
    </w:p>
    <w:p w:rsidR="002178CD" w:rsidRPr="003A4095" w:rsidRDefault="002178CD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Epilogo. Tempo per donare.</w:t>
      </w:r>
    </w:p>
    <w:p w:rsidR="002178CD" w:rsidRPr="003A4095" w:rsidRDefault="002178CD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Come finisce la vicenda del replicante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 xml:space="preserve"> di </w:t>
      </w:r>
      <w:proofErr w:type="spellStart"/>
      <w:r w:rsidRPr="003A4095">
        <w:rPr>
          <w:rFonts w:ascii="Georgia" w:hAnsi="Georgia"/>
          <w:i/>
          <w:szCs w:val="28"/>
        </w:rPr>
        <w:t>Blade</w:t>
      </w:r>
      <w:proofErr w:type="spellEnd"/>
      <w:r w:rsidRPr="003A4095">
        <w:rPr>
          <w:rFonts w:ascii="Georgia" w:hAnsi="Georgia"/>
          <w:i/>
          <w:szCs w:val="28"/>
        </w:rPr>
        <w:t xml:space="preserve"> </w:t>
      </w:r>
      <w:proofErr w:type="spellStart"/>
      <w:r w:rsidRPr="003A4095">
        <w:rPr>
          <w:rFonts w:ascii="Georgia" w:hAnsi="Georgia"/>
          <w:i/>
          <w:szCs w:val="28"/>
        </w:rPr>
        <w:t>Runner</w:t>
      </w:r>
      <w:proofErr w:type="spellEnd"/>
      <w:r w:rsidRPr="003A4095">
        <w:rPr>
          <w:rFonts w:ascii="Georgia" w:hAnsi="Georgia"/>
          <w:szCs w:val="28"/>
        </w:rPr>
        <w:t>? Alla fine, nell’ultimo atto della sua esistenza, anziché uccidere il suo inseguitore, gli rende la vita. A suo modo, si fa “creatore”. Usa il suo magro tempo per dare più tempo a un altro uomo. Dalle sue mani, mentre muore, una colomba bianca spicca il volo, libera.</w:t>
      </w:r>
      <w:r w:rsidR="00A72BAE" w:rsidRPr="003A4095">
        <w:rPr>
          <w:rFonts w:ascii="Georgia" w:hAnsi="Georgia"/>
          <w:szCs w:val="28"/>
        </w:rPr>
        <w:t xml:space="preserve"> </w:t>
      </w:r>
      <w:proofErr w:type="spellStart"/>
      <w:r w:rsidR="00A72BAE" w:rsidRPr="003A4095">
        <w:rPr>
          <w:rFonts w:ascii="Georgia" w:hAnsi="Georgia"/>
          <w:szCs w:val="28"/>
        </w:rPr>
        <w:t>Roy</w:t>
      </w:r>
      <w:proofErr w:type="spellEnd"/>
      <w:r w:rsidR="00A72BAE" w:rsidRPr="003A4095">
        <w:rPr>
          <w:rFonts w:ascii="Georgia" w:hAnsi="Georgia"/>
          <w:szCs w:val="28"/>
        </w:rPr>
        <w:t xml:space="preserve"> ha trovato il suo scopo</w:t>
      </w:r>
      <w:r w:rsidRPr="003A4095">
        <w:rPr>
          <w:rFonts w:ascii="Georgia" w:hAnsi="Georgia"/>
          <w:szCs w:val="28"/>
        </w:rPr>
        <w:t xml:space="preserve"> (Appendice 5).</w:t>
      </w:r>
    </w:p>
    <w:p w:rsidR="002178CD" w:rsidRPr="003A4095" w:rsidRDefault="002178CD">
      <w:pPr>
        <w:rPr>
          <w:rFonts w:ascii="Georgia" w:hAnsi="Georgia"/>
          <w:szCs w:val="28"/>
        </w:rPr>
      </w:pPr>
    </w:p>
    <w:p w:rsidR="002178CD" w:rsidRPr="003A4095" w:rsidRDefault="002178CD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L’amore è un legame per sempre.</w:t>
      </w:r>
    </w:p>
    <w:p w:rsidR="002178CD" w:rsidRPr="003A4095" w:rsidRDefault="002178CD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Da madre a figlio, il tempo si prolunga. E il legame che li unisce è sopra il tempo, ferma il tempo, ma ha anche bisogno di</w:t>
      </w:r>
      <w:r w:rsidR="00A72BAE" w:rsidRPr="003A4095">
        <w:rPr>
          <w:rFonts w:ascii="Georgia" w:hAnsi="Georgia"/>
          <w:szCs w:val="28"/>
        </w:rPr>
        <w:t xml:space="preserve"> tempo per affinarsi, alimentarsi, crescere e</w:t>
      </w:r>
      <w:r w:rsidRPr="003A4095">
        <w:rPr>
          <w:rFonts w:ascii="Georgia" w:hAnsi="Georgia"/>
          <w:szCs w:val="28"/>
        </w:rPr>
        <w:t xml:space="preserve"> diventare indistruttibile. Il contrasto con chi inganna e consuma il tempo è stridente. Come i</w:t>
      </w:r>
      <w:r w:rsidR="00AA27F4" w:rsidRPr="003A4095">
        <w:rPr>
          <w:rFonts w:ascii="Georgia" w:hAnsi="Georgia"/>
          <w:szCs w:val="28"/>
        </w:rPr>
        <w:t>n</w:t>
      </w:r>
      <w:r w:rsidRPr="003A4095">
        <w:rPr>
          <w:rFonts w:ascii="Georgia" w:hAnsi="Georgia"/>
          <w:szCs w:val="28"/>
        </w:rPr>
        <w:t xml:space="preserve"> </w:t>
      </w:r>
      <w:r w:rsidRPr="003A4095">
        <w:rPr>
          <w:rFonts w:ascii="Georgia" w:hAnsi="Georgia"/>
          <w:i/>
          <w:szCs w:val="28"/>
        </w:rPr>
        <w:t>Mamma che allatta</w:t>
      </w:r>
      <w:r w:rsidR="00AA27F4" w:rsidRPr="003A4095">
        <w:rPr>
          <w:rFonts w:ascii="Georgia" w:hAnsi="Georgia"/>
          <w:szCs w:val="28"/>
        </w:rPr>
        <w:t xml:space="preserve"> (Appendice 6).</w:t>
      </w:r>
    </w:p>
    <w:p w:rsidR="00AA27F4" w:rsidRPr="003A4095" w:rsidRDefault="00AA27F4">
      <w:pPr>
        <w:rPr>
          <w:rFonts w:ascii="Georgia" w:hAnsi="Georgia"/>
          <w:szCs w:val="28"/>
        </w:rPr>
      </w:pPr>
    </w:p>
    <w:p w:rsidR="00A72BAE" w:rsidRPr="003A4095" w:rsidRDefault="00A72BAE">
      <w:pPr>
        <w:rPr>
          <w:rFonts w:ascii="Georgia" w:hAnsi="Georgia"/>
          <w:szCs w:val="28"/>
        </w:rPr>
      </w:pPr>
    </w:p>
    <w:p w:rsidR="00A72BAE" w:rsidRPr="003A4095" w:rsidRDefault="00A72BAE">
      <w:pPr>
        <w:rPr>
          <w:rFonts w:ascii="Georgia" w:hAnsi="Georgia"/>
          <w:szCs w:val="28"/>
        </w:rPr>
      </w:pPr>
    </w:p>
    <w:p w:rsidR="00A72BAE" w:rsidRPr="003A4095" w:rsidRDefault="00A72BAE">
      <w:pPr>
        <w:rPr>
          <w:rFonts w:ascii="Georgia" w:hAnsi="Georgia"/>
          <w:szCs w:val="28"/>
        </w:rPr>
      </w:pPr>
      <w:bookmarkStart w:id="0" w:name="_GoBack"/>
      <w:bookmarkEnd w:id="0"/>
    </w:p>
    <w:p w:rsidR="00AA27F4" w:rsidRPr="003A4095" w:rsidRDefault="00AA27F4">
      <w:pPr>
        <w:rPr>
          <w:rFonts w:ascii="Georgia" w:hAnsi="Georgia"/>
          <w:b/>
          <w:szCs w:val="28"/>
          <w:u w:val="single"/>
        </w:rPr>
      </w:pPr>
      <w:r w:rsidRPr="003A4095">
        <w:rPr>
          <w:rFonts w:ascii="Georgia" w:hAnsi="Georgia"/>
          <w:b/>
          <w:szCs w:val="28"/>
          <w:u w:val="single"/>
        </w:rPr>
        <w:t>Appendici</w:t>
      </w:r>
    </w:p>
    <w:p w:rsidR="00AA27F4" w:rsidRPr="003A4095" w:rsidRDefault="00AA27F4">
      <w:pPr>
        <w:rPr>
          <w:rFonts w:ascii="Georgia" w:hAnsi="Georgia"/>
          <w:szCs w:val="28"/>
        </w:rPr>
      </w:pPr>
    </w:p>
    <w:p w:rsidR="00AA27F4" w:rsidRPr="003A4095" w:rsidRDefault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1.</w:t>
      </w:r>
    </w:p>
    <w:p w:rsidR="00AA27F4" w:rsidRPr="003A4095" w:rsidRDefault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 </w:t>
      </w:r>
      <w:proofErr w:type="spellStart"/>
      <w:r w:rsidRPr="003A4095">
        <w:rPr>
          <w:rFonts w:ascii="Georgia" w:hAnsi="Georgia"/>
          <w:i/>
          <w:szCs w:val="28"/>
        </w:rPr>
        <w:t>Blade</w:t>
      </w:r>
      <w:proofErr w:type="spellEnd"/>
      <w:r w:rsidRPr="003A4095">
        <w:rPr>
          <w:rFonts w:ascii="Georgia" w:hAnsi="Georgia"/>
          <w:i/>
          <w:szCs w:val="28"/>
        </w:rPr>
        <w:t xml:space="preserve"> </w:t>
      </w:r>
      <w:proofErr w:type="spellStart"/>
      <w:r w:rsidRPr="003A4095">
        <w:rPr>
          <w:rFonts w:ascii="Georgia" w:hAnsi="Georgia"/>
          <w:i/>
          <w:szCs w:val="28"/>
        </w:rPr>
        <w:t>Runner</w:t>
      </w:r>
      <w:proofErr w:type="spellEnd"/>
      <w:r w:rsidRPr="003A4095">
        <w:rPr>
          <w:rFonts w:ascii="Georgia" w:hAnsi="Georgia"/>
          <w:szCs w:val="28"/>
        </w:rPr>
        <w:t>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Salve. Mi sorprende che tu non sia venuto prima.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Non è una cosa facile incontrare il proprio creatore.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E che può fare per te?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Può il creatore ritornare su ciò che ha fatto?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Perché? Ti piacerebbe essere modificato?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Avevo in mente qualcosa di più radicale.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Quale sarebbe il tuo problema?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La morte.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La morte… Beh, questo temo che sia un po’ fuori dalla mia giurisdizione.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Io voglio più vita, padre!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(…)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>: Siete stati fatti al meglio delle nostre possibilità.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Ma non per durare...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 xml:space="preserve">: La luce che arde col doppio di splendore brucia per metà tempo. E tu hai sempre bruciato la tua candela da due parti,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. Guardati: tu sei il figliol prodigo. Sei motivo d'orgoglio per me.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Ho fatto delle cose discutibili...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Tyrell</w:t>
      </w:r>
      <w:proofErr w:type="spellEnd"/>
      <w:r w:rsidRPr="003A4095">
        <w:rPr>
          <w:rFonts w:ascii="Georgia" w:hAnsi="Georgia"/>
          <w:szCs w:val="28"/>
        </w:rPr>
        <w:t xml:space="preserve">: Anche delle cose straordinarie, </w:t>
      </w:r>
      <w:proofErr w:type="spellStart"/>
      <w:r w:rsidRPr="003A4095">
        <w:rPr>
          <w:rFonts w:ascii="Georgia" w:hAnsi="Georgia"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. Godi più che puoi.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proofErr w:type="spellStart"/>
      <w:r w:rsidRPr="003A4095">
        <w:rPr>
          <w:rFonts w:ascii="Georgia" w:hAnsi="Georgia"/>
          <w:b/>
          <w:bCs/>
          <w:szCs w:val="28"/>
        </w:rPr>
        <w:t>Roy</w:t>
      </w:r>
      <w:proofErr w:type="spellEnd"/>
      <w:r w:rsidRPr="003A4095">
        <w:rPr>
          <w:rFonts w:ascii="Georgia" w:hAnsi="Georgia"/>
          <w:szCs w:val="28"/>
        </w:rPr>
        <w:t>: Cose per cui il Dio della biomeccanica non ti farebbe entrare in paradiso.</w:t>
      </w:r>
    </w:p>
    <w:p w:rsidR="00AA27F4" w:rsidRPr="003A4095" w:rsidRDefault="00AA27F4">
      <w:pPr>
        <w:rPr>
          <w:rFonts w:ascii="Georgia" w:hAnsi="Georgia"/>
          <w:szCs w:val="28"/>
        </w:rPr>
      </w:pPr>
    </w:p>
    <w:p w:rsidR="00AA27F4" w:rsidRPr="003A4095" w:rsidRDefault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2.</w:t>
      </w:r>
    </w:p>
    <w:p w:rsidR="00AA27F4" w:rsidRPr="003A4095" w:rsidRDefault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 </w:t>
      </w:r>
      <w:r w:rsidRPr="003A4095">
        <w:rPr>
          <w:rFonts w:ascii="Georgia" w:hAnsi="Georgia"/>
          <w:i/>
          <w:szCs w:val="28"/>
        </w:rPr>
        <w:t>Gocce</w:t>
      </w:r>
      <w:r w:rsidRPr="003A4095">
        <w:rPr>
          <w:rFonts w:ascii="Georgia" w:hAnsi="Georgia"/>
          <w:szCs w:val="28"/>
        </w:rPr>
        <w:t>, pagina 55</w:t>
      </w:r>
    </w:p>
    <w:p w:rsidR="00AA27F4" w:rsidRPr="003A4095" w:rsidRDefault="00AA27F4" w:rsidP="00AA27F4">
      <w:pPr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Nebbia in città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Un fenomeno meteorologico? Lasciate che raccontino questa favola ai bambini. Noi siamo adulti e non ci caschiamo.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La nebbia è il fiato di un drago. Un giovane gli aveva tolto una spina dalla zampa (questa almeno dovrebbe esservi familiare) e il drago, che non essendo umano sapeva essere riconoscente, gli aveva promesso: se hai bisogno di aiuto, chiamami.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La ragazza di cui il giovane era innamorato doveva tornare a casa ma era così bello, lì, loro due soli sul bordo del canale, su quel ponte di sassi antichi… E poi lui non le aveva ancora dichiarato il suo amore, non ci riusciva, temeva di essere respinto e la paura incrociava le lame con la speranza di essere ricambiato e il duello continuava senza un vincitore.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Così il giovane chiese in cuor suo al drago: non deve tornare a casa, ho bisogno di tempo. La nebbia avvolse il canale, il ponte di sassi, i portici, i muri antichi e l’antica torre. I due vagarono per tutta la notte senza ritrovare la strada di casa. Ma si raccontarono la propria vita e altre vite che ancora non avevano vissuto e alla fine, mentre l’aurora soffiava via il fiato di drago, lui glielo disse.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Com’è finita? Non si sa. Bisognerebbe chiederlo alla nebbia, nella quale è comunque bellissimo perdersi e far affiorare vite intere, vissute e ancora da vivere. (Forse però lo sa il drago…).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3.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 </w:t>
      </w:r>
      <w:r w:rsidRPr="003A4095">
        <w:rPr>
          <w:rFonts w:ascii="Georgia" w:hAnsi="Georgia"/>
          <w:i/>
          <w:szCs w:val="28"/>
        </w:rPr>
        <w:t>Gocce</w:t>
      </w:r>
      <w:r w:rsidRPr="003A4095">
        <w:rPr>
          <w:rFonts w:ascii="Georgia" w:hAnsi="Georgia"/>
          <w:szCs w:val="28"/>
        </w:rPr>
        <w:t>, pagina 119</w:t>
      </w:r>
    </w:p>
    <w:p w:rsidR="00FA0471" w:rsidRPr="003A4095" w:rsidRDefault="00FA0471" w:rsidP="00AA27F4">
      <w:pPr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Ago e filo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Sia elogiata l’antica arte del ricamo, trionfo del tempo lento e del fatto a mano, opposto al tempo lampo e al fatto a macchina. La ricamatrice disegna capolavori fatti d’infiniti ghirigori sulla tela solo perché non ha fretta e si prende tutto il tempo necessario.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Mesi, anni. Lo fa perché le piace. La ricamatrice sta da sola o, meglio, in cerchio con altre ricamatrici. Tacciono, e le rare parole sono misurate e sanciscono la complicità. Appartengono alla civiltà perduta dei produttori e costruttori, quasi del tutto spazzata via dalla società dei consumatori.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Ago e filo suggeriscono che le imprese più memorabili sono quelle che richiedono fedeltà, stabilità, costanza e perizia. La creatività è esaltata ma l’improvvisazione è vietata: per i risultati che contano occorre studiare, osservare, provare e riprovare. Avere ottimi maestri.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Va però elogiato anche chi sa appena attaccare un bottone, si punge, impiega attimi infiniti a infilare il filo nella cruna ma non molla e ce la fa. E, in mezzo, chi ricuce strappi e applica toppe. La sua è un’arte paziente. Di qua chi cuce, di là chi strappa. Di qua chi unisce, di là chi divide. Chi punge per aggiustare e chi punge per far male.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Bisognerebbe sempre saper individuare chi sa usare ago e filo con abilità e passione. E affidare solo a lui, solo a lei, il potere.</w:t>
      </w:r>
    </w:p>
    <w:p w:rsidR="00AA27F4" w:rsidRPr="003A4095" w:rsidRDefault="00AA27F4" w:rsidP="00AA27F4">
      <w:pPr>
        <w:rPr>
          <w:rFonts w:ascii="Georgia" w:hAnsi="Georgia"/>
          <w:szCs w:val="28"/>
        </w:rPr>
      </w:pPr>
    </w:p>
    <w:p w:rsidR="00FA0471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4.</w:t>
      </w:r>
    </w:p>
    <w:p w:rsidR="00AA27F4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Dal </w:t>
      </w:r>
      <w:r w:rsidRPr="003A4095">
        <w:rPr>
          <w:rFonts w:ascii="Georgia" w:hAnsi="Georgia"/>
          <w:i/>
          <w:szCs w:val="28"/>
        </w:rPr>
        <w:t>Piccolo Principe</w:t>
      </w:r>
      <w:r w:rsidRPr="003A4095">
        <w:rPr>
          <w:rFonts w:ascii="Georgia" w:hAnsi="Georgia"/>
          <w:szCs w:val="28"/>
        </w:rPr>
        <w:t>, capitolo XXI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«Addio», disse la volpe. «Ecco il mio segreto. È molto semplice: non si vede bene se non con il cuore. L’essenziale è invisibile agli occhi».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«L’essenziale è invisibile agli occhi», ripeté, per ricordarselo, il piccolo principe.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«È il tempo che hai perduto per la tua rosa che la rende così importante».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lastRenderedPageBreak/>
        <w:t>«È il tempo che ho perduto per la mia rosa…» mormorò, per ricordarselo, il piccolo principe.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«Gli uomini hanno dimenticato questa verità», disse la volpe. «Ma tu non devi dimenticarla. Tu diventi responsabile per sempre di quello che hai addomesticato. Tu sei responsabile della tua rosa…».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«Io sono responsabile della mia rosa…» ripeté, per ricordarselo, il piccolo principe.</w:t>
      </w:r>
    </w:p>
    <w:p w:rsidR="00A72BAE" w:rsidRPr="003A4095" w:rsidRDefault="00A72BAE" w:rsidP="00AA27F4">
      <w:pPr>
        <w:rPr>
          <w:rFonts w:ascii="Georgia" w:hAnsi="Georgia"/>
          <w:szCs w:val="28"/>
        </w:rPr>
      </w:pPr>
    </w:p>
    <w:p w:rsidR="00FA0471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5.</w:t>
      </w:r>
    </w:p>
    <w:p w:rsidR="00FA0471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 </w:t>
      </w:r>
      <w:proofErr w:type="spellStart"/>
      <w:r w:rsidRPr="003A4095">
        <w:rPr>
          <w:rFonts w:ascii="Georgia" w:hAnsi="Georgia"/>
          <w:i/>
          <w:szCs w:val="28"/>
        </w:rPr>
        <w:t>Blade</w:t>
      </w:r>
      <w:proofErr w:type="spellEnd"/>
      <w:r w:rsidRPr="003A4095">
        <w:rPr>
          <w:rFonts w:ascii="Georgia" w:hAnsi="Georgia"/>
          <w:i/>
          <w:szCs w:val="28"/>
        </w:rPr>
        <w:t xml:space="preserve"> </w:t>
      </w:r>
      <w:proofErr w:type="spellStart"/>
      <w:r w:rsidRPr="003A4095">
        <w:rPr>
          <w:rFonts w:ascii="Georgia" w:hAnsi="Georgia"/>
          <w:i/>
          <w:szCs w:val="28"/>
        </w:rPr>
        <w:t>Runner</w:t>
      </w:r>
      <w:proofErr w:type="spellEnd"/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 xml:space="preserve">«Io ne ho viste cose che voi umani non potreste immaginarvi, navi da combattimento in fiamme al largo dei bastioni di Orione, e ho visto i raggi B balenare nel buio vicino alle porte di </w:t>
      </w:r>
      <w:proofErr w:type="spellStart"/>
      <w:r w:rsidRPr="003A4095">
        <w:rPr>
          <w:rFonts w:ascii="Georgia" w:hAnsi="Georgia"/>
          <w:bCs/>
          <w:szCs w:val="28"/>
        </w:rPr>
        <w:t>Tannhäuser</w:t>
      </w:r>
      <w:proofErr w:type="spellEnd"/>
      <w:r w:rsidRPr="003A4095">
        <w:rPr>
          <w:rFonts w:ascii="Georgia" w:hAnsi="Georgia"/>
          <w:bCs/>
          <w:szCs w:val="28"/>
        </w:rPr>
        <w:t>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E tutti quei momenti andranno perduti nel tempo come lacrime nella pioggia.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bCs/>
          <w:szCs w:val="28"/>
        </w:rPr>
        <w:t>È tempo di morire».</w:t>
      </w:r>
    </w:p>
    <w:p w:rsidR="00FA0471" w:rsidRPr="003A4095" w:rsidRDefault="00FA0471" w:rsidP="00AA27F4">
      <w:pPr>
        <w:rPr>
          <w:rFonts w:ascii="Georgia" w:hAnsi="Georgia"/>
          <w:szCs w:val="28"/>
        </w:rPr>
      </w:pPr>
    </w:p>
    <w:p w:rsidR="00FA0471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Da </w:t>
      </w:r>
      <w:r w:rsidRPr="003A4095">
        <w:rPr>
          <w:rFonts w:ascii="Georgia" w:hAnsi="Georgia"/>
          <w:i/>
          <w:szCs w:val="28"/>
        </w:rPr>
        <w:t>Gocce</w:t>
      </w:r>
      <w:r w:rsidRPr="003A4095">
        <w:rPr>
          <w:rFonts w:ascii="Georgia" w:hAnsi="Georgia"/>
          <w:szCs w:val="28"/>
        </w:rPr>
        <w:t>, pagina 47</w:t>
      </w:r>
    </w:p>
    <w:p w:rsidR="00FA0471" w:rsidRPr="003A4095" w:rsidRDefault="00FA0471" w:rsidP="00AA27F4">
      <w:pPr>
        <w:rPr>
          <w:rFonts w:ascii="Georgia" w:hAnsi="Georgia"/>
          <w:b/>
          <w:szCs w:val="28"/>
        </w:rPr>
      </w:pPr>
      <w:r w:rsidRPr="003A4095">
        <w:rPr>
          <w:rFonts w:ascii="Georgia" w:hAnsi="Georgia"/>
          <w:b/>
          <w:szCs w:val="28"/>
        </w:rPr>
        <w:t>Mamma che allatta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Nella pausa pranzo, il parco nel cuore della metropoli si affolla di impiegati e funzionari in cravatta che si nutrono (a mangiare sono gli operai) di pallidi panini da cui sbucano lattughe moribonde o rucole spente e intanto fanno scorrere il pollice sul </w:t>
      </w:r>
      <w:proofErr w:type="spellStart"/>
      <w:r w:rsidRPr="003A4095">
        <w:rPr>
          <w:rFonts w:ascii="Georgia" w:hAnsi="Georgia"/>
          <w:szCs w:val="28"/>
        </w:rPr>
        <w:t>tablet</w:t>
      </w:r>
      <w:proofErr w:type="spellEnd"/>
      <w:r w:rsidRPr="003A4095">
        <w:rPr>
          <w:rFonts w:ascii="Georgia" w:hAnsi="Georgia"/>
          <w:szCs w:val="28"/>
        </w:rPr>
        <w:t>. Forse in un attimo di confusione lo addenteranno, trovandolo più gustoso. Giovani donne e uomini intanto corrono su e giù in completi attillati e portamento eretto e fiero, gli occhi fissi innanzi a sé sul nulla, gli auricolari infilzati nelle orecchie per non dover ascoltare il silenzio degli alberi e del laghetto.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Ma all’ombra, su una panchina appartata, c’è una giovane donna che sorride. Davanti a sé ha una carrozzina. La testa reclinata a destra è fissa sul suo bambino che succhia il latte dal seno.</w:t>
      </w:r>
    </w:p>
    <w:p w:rsidR="00FA0471" w:rsidRPr="003A4095" w:rsidRDefault="00FA0471" w:rsidP="00FA0471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 xml:space="preserve">Chi e cosa hanno più senso? I </w:t>
      </w:r>
      <w:proofErr w:type="spellStart"/>
      <w:r w:rsidRPr="003A4095">
        <w:rPr>
          <w:rFonts w:ascii="Georgia" w:hAnsi="Georgia"/>
          <w:i/>
          <w:szCs w:val="28"/>
        </w:rPr>
        <w:t>runner</w:t>
      </w:r>
      <w:proofErr w:type="spellEnd"/>
      <w:r w:rsidRPr="003A4095">
        <w:rPr>
          <w:rFonts w:ascii="Georgia" w:hAnsi="Georgia"/>
          <w:szCs w:val="28"/>
        </w:rPr>
        <w:t xml:space="preserve"> che presto rientreranno nei loro uffici impegnati in altre dure corse? Il funzionario terrorizzato dalla lattuga incastrata tra i denti? Tutti così drammaticamente isolati? O la mamma con la sua relazione speciale, unica, esclusiva con il suo bambino, che nel parco, sulla panchina verde, è un monumento vivente all’amore e alla vita?</w:t>
      </w:r>
    </w:p>
    <w:p w:rsidR="00FA0471" w:rsidRPr="003A4095" w:rsidRDefault="00FA0471" w:rsidP="00AA27F4">
      <w:pPr>
        <w:rPr>
          <w:rFonts w:ascii="Georgia" w:hAnsi="Georgia"/>
          <w:szCs w:val="28"/>
        </w:rPr>
      </w:pPr>
      <w:r w:rsidRPr="003A4095">
        <w:rPr>
          <w:rFonts w:ascii="Georgia" w:hAnsi="Georgia"/>
          <w:szCs w:val="28"/>
        </w:rPr>
        <w:t>Passo veloce, senza fermarmi. Lei alza il capo, senza smettere di sorridere. “Siete bellissimi” le dico, e tiro dritto sperando di non aver disturbato tanta beatitudine.</w:t>
      </w:r>
    </w:p>
    <w:sectPr w:rsidR="00FA0471" w:rsidRPr="003A4095" w:rsidSect="003F4EC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D6"/>
    <w:rsid w:val="002178CD"/>
    <w:rsid w:val="003A4095"/>
    <w:rsid w:val="003F4EC6"/>
    <w:rsid w:val="0091604A"/>
    <w:rsid w:val="00A71110"/>
    <w:rsid w:val="00A72BAE"/>
    <w:rsid w:val="00AA27F4"/>
    <w:rsid w:val="00B367CA"/>
    <w:rsid w:val="00C2734E"/>
    <w:rsid w:val="00C92AD6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6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6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FOLENA</dc:creator>
  <cp:keywords/>
  <dc:description/>
  <cp:lastModifiedBy>Laura Olcese</cp:lastModifiedBy>
  <cp:revision>7</cp:revision>
  <cp:lastPrinted>2017-09-14T07:02:00Z</cp:lastPrinted>
  <dcterms:created xsi:type="dcterms:W3CDTF">2017-09-13T17:24:00Z</dcterms:created>
  <dcterms:modified xsi:type="dcterms:W3CDTF">2017-09-14T07:16:00Z</dcterms:modified>
</cp:coreProperties>
</file>